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val="sr-RS"/>
        </w:rPr>
      </w:pPr>
      <w:r>
        <w:rPr>
          <w:lang w:val="sr-RS"/>
        </w:rPr>
        <w:tab/>
      </w:r>
    </w:p>
    <w:p>
      <w:pPr>
        <w:pStyle w:val="Normal"/>
        <w:tabs>
          <w:tab w:val="left" w:pos="1418" w:leader="none"/>
          <w:tab w:val="center" w:pos="5670" w:leader="none"/>
          <w:tab w:val="center" w:pos="6663" w:leader="none"/>
        </w:tabs>
        <w:jc w:val="center"/>
        <w:rPr>
          <w:b/>
          <w:b/>
          <w:lang w:val="sr-RS"/>
        </w:rPr>
      </w:pPr>
      <w:r>
        <w:rPr>
          <w:b/>
          <w:lang w:val="sr-RS"/>
        </w:rPr>
        <w:t>REPUBLIKA SRBIJA</w:t>
      </w:r>
    </w:p>
    <w:p>
      <w:pPr>
        <w:pStyle w:val="Normal"/>
        <w:tabs>
          <w:tab w:val="left" w:pos="1418" w:leader="none"/>
          <w:tab w:val="center" w:pos="5670" w:leader="none"/>
          <w:tab w:val="center" w:pos="6663" w:leader="none"/>
        </w:tabs>
        <w:jc w:val="center"/>
        <w:rPr>
          <w:b/>
          <w:b/>
          <w:lang w:val="sr-RS"/>
        </w:rPr>
      </w:pPr>
      <w:r>
        <w:rPr>
          <w:b/>
          <w:lang w:val="sr-RS"/>
        </w:rPr>
        <w:br/>
        <w:t>MINISTARSTVO PRAVDE</w:t>
      </w:r>
    </w:p>
    <w:p>
      <w:pPr>
        <w:pStyle w:val="Normal"/>
        <w:tabs>
          <w:tab w:val="left" w:pos="1418" w:leader="none"/>
          <w:tab w:val="center" w:pos="5670" w:leader="none"/>
          <w:tab w:val="center" w:pos="6663" w:leader="none"/>
        </w:tabs>
        <w:jc w:val="center"/>
        <w:rPr>
          <w:b/>
          <w:b/>
          <w:lang w:val="sr-RS"/>
        </w:rPr>
      </w:pPr>
      <w:r>
        <w:rPr>
          <w:b/>
          <w:lang w:val="sr-RS"/>
        </w:rPr>
        <w:br/>
      </w:r>
    </w:p>
    <w:p>
      <w:pPr>
        <w:pStyle w:val="Normal"/>
        <w:tabs>
          <w:tab w:val="left" w:pos="1418" w:leader="none"/>
          <w:tab w:val="center" w:pos="5670" w:leader="none"/>
          <w:tab w:val="center" w:pos="6663" w:leader="none"/>
        </w:tabs>
        <w:jc w:val="center"/>
        <w:rPr>
          <w:b/>
          <w:b/>
          <w:lang w:val="sr-RS"/>
        </w:rPr>
      </w:pPr>
      <w:r>
        <w:rPr>
          <w:b/>
          <w:lang w:val="sr-RS"/>
        </w:rPr>
        <w:br/>
        <w:tab/>
        <w:t>Na osnovu čl. 67. i  68. stav 1. Zakona o uređenju sudova („Službeni glasnik RS”, br. 10/23) i člana 2. Pravilnika o postupku prijema sudijskih pripravnika („Službeni glasnik RS”, broj 92/17),</w:t>
      </w:r>
    </w:p>
    <w:p>
      <w:pPr>
        <w:pStyle w:val="Normal"/>
        <w:tabs>
          <w:tab w:val="left" w:pos="1418" w:leader="none"/>
          <w:tab w:val="center" w:pos="5670" w:leader="none"/>
          <w:tab w:val="center" w:pos="6663" w:leader="none"/>
        </w:tabs>
        <w:jc w:val="center"/>
        <w:rPr>
          <w:b/>
          <w:b/>
          <w:lang w:val="sr-RS"/>
        </w:rPr>
      </w:pPr>
      <w:r>
        <w:rPr/>
      </w:r>
    </w:p>
    <w:p>
      <w:pPr>
        <w:pStyle w:val="Normal"/>
        <w:tabs>
          <w:tab w:val="left" w:pos="1418" w:leader="none"/>
          <w:tab w:val="center" w:pos="5670" w:leader="none"/>
          <w:tab w:val="center" w:pos="6663" w:leader="none"/>
        </w:tabs>
        <w:jc w:val="center"/>
        <w:rPr>
          <w:b/>
          <w:b/>
          <w:lang w:val="sr-RS"/>
        </w:rPr>
      </w:pPr>
      <w:r>
        <w:rPr>
          <w:b/>
          <w:lang w:val="sr-RS"/>
        </w:rPr>
        <w:t xml:space="preserve">Ministarstvo pravde oglašava </w:t>
      </w:r>
    </w:p>
    <w:p>
      <w:pPr>
        <w:pStyle w:val="Normal"/>
        <w:tabs>
          <w:tab w:val="left" w:pos="1418" w:leader="none"/>
          <w:tab w:val="center" w:pos="5670" w:leader="none"/>
          <w:tab w:val="center" w:pos="6663" w:leader="none"/>
        </w:tabs>
        <w:jc w:val="center"/>
        <w:rPr>
          <w:b/>
          <w:b/>
          <w:lang w:val="sr-RS"/>
        </w:rPr>
      </w:pPr>
      <w:r>
        <w:rPr>
          <w:b/>
          <w:lang w:val="sr-RS"/>
        </w:rPr>
        <w:br/>
      </w:r>
    </w:p>
    <w:p>
      <w:pPr>
        <w:pStyle w:val="Normal"/>
        <w:tabs>
          <w:tab w:val="left" w:pos="1418" w:leader="none"/>
          <w:tab w:val="center" w:pos="5670" w:leader="none"/>
          <w:tab w:val="center" w:pos="6663" w:leader="none"/>
        </w:tabs>
        <w:jc w:val="center"/>
        <w:rPr>
          <w:b/>
          <w:b/>
          <w:lang w:val="sr-RS"/>
        </w:rPr>
      </w:pPr>
      <w:r>
        <w:rPr>
          <w:b/>
          <w:lang w:val="sr-RS"/>
        </w:rPr>
        <w:br/>
        <w:t>JAVNI KONKURS</w:t>
      </w:r>
    </w:p>
    <w:p>
      <w:pPr>
        <w:pStyle w:val="Normal"/>
        <w:tabs>
          <w:tab w:val="left" w:pos="1418" w:leader="none"/>
          <w:tab w:val="center" w:pos="5670" w:leader="none"/>
          <w:tab w:val="center" w:pos="6663" w:leader="none"/>
        </w:tabs>
        <w:jc w:val="center"/>
        <w:rPr>
          <w:b/>
          <w:b/>
          <w:lang w:val="sr-RS"/>
        </w:rPr>
      </w:pPr>
      <w:r>
        <w:rPr>
          <w:b/>
          <w:lang w:val="sr-RS"/>
        </w:rPr>
        <w:br/>
        <w:t xml:space="preserve"> ZA POPUNjAVANjE RADNIH MESTA SUDIJSKIH PRIPRAVNIKA 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  <w:tab w:val="left" w:pos="7655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rPr>
          <w:b/>
          <w:b/>
          <w:lang w:val="sr-RS"/>
        </w:rPr>
      </w:pPr>
      <w:r>
        <w:rPr>
          <w:b/>
        </w:rPr>
        <w:tab/>
        <w:t xml:space="preserve">I </w:t>
      </w:r>
      <w:r>
        <w:rPr>
          <w:b/>
          <w:lang w:val="sr-RS"/>
        </w:rPr>
        <w:t>Sudovi u kojima se popunjavaju radna mesta sudijskih pripravnika i broj sudijskih pripravnika koji se primaju: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rPr>
          <w:b/>
          <w:b/>
          <w:lang w:val="sr-RS"/>
        </w:rPr>
      </w:pPr>
      <w:r>
        <w:rPr>
          <w:b/>
          <w:lang w:val="sr-RS"/>
        </w:rPr>
        <w:br/>
        <w:br/>
        <w:t xml:space="preserve">           Naziv suda          </w:t>
        <w:tab/>
        <w:t xml:space="preserve">     broj sudijskih pripravnika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rPr>
          <w:b/>
          <w:b/>
          <w:lang w:val="sr-RS"/>
        </w:rPr>
      </w:pPr>
      <w:r>
        <w:rPr>
          <w:b/>
          <w:lang w:val="sr-RS"/>
        </w:rPr>
        <w:br/>
        <w:tab/>
        <w:t xml:space="preserve">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>
          <w:b/>
          <w:b/>
          <w:lang w:val="sr-RS"/>
        </w:rPr>
      </w:pPr>
      <w:r>
        <w:rPr>
          <w:b/>
          <w:lang w:val="sr-RS"/>
        </w:rPr>
        <w:t>Osnovni sud u Aleksincu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Osnovni sud u Bačkoj Palanci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Prvi osnovni sud u Beogradu</w:t>
        <w:tab/>
        <w:t>2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Drugi osnovni sud u Beogradu</w:t>
        <w:tab/>
        <w:t>4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Osnovni sud u Bečeju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Osnovni sud u Boru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Osnovni sud u Brusu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Osnovni sud u Velikoj Plani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Osnovni sud u Velikom Gradištu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Osnovni sud u Vrbasu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Osnovni sud u Gornjem Milanovcu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Osnovni sud u Despotovcu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Osnovni sud u Zrenjaninu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Osnovni sud u Ivanjici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Osnovni sud u Kikindi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Osnovni sud u Knjaževcu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Osnovni sud u Kragujevcu</w:t>
        <w:tab/>
        <w:t>2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Osnovni sud u Kuršumliji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Osnovni sud u Lebanu</w:t>
        <w:tab/>
        <w:t>1</w:t>
        <w:br/>
        <w:t>Osnovni sud u Majdanpeku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Osnovni sud u Mionici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Osnovni sud u Mladenovcu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Osnovni sud u Nišu                                                          2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Osnovni sud u Novom Sadu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Osnovni sud u Paraćinu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Osnovni sud u Petrovcu na Mlavi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Osnovni sud u Požegi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Osnovni sud u Priboju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Osnovni sud u Raškoj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Osnovni sud u Rumi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Osnovni sud u Sjenici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Osnovni sud u Smederevu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Osnovni sud u Subotici</w:t>
        <w:tab/>
        <w:t>2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Osnovni sud u Surdulici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Osnovni sud u Trsteniku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Osnovni sud u Čačku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Osnovni sud u Šidu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Viši sud u Beogradu</w:t>
        <w:tab/>
        <w:t>6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Viši sud u Valjevu 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Viši sud u Zaječaru 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Viši sud u Zrenjaninu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Viši sud u Kraljevu 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Viši sud u Kruševcu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Viši sud u Negotinu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Viši sud u Novom Pazaru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Viši sud u Novom Sadu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Viši sud u Pančevu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Viši sud u Požarevcu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Viši sud u Somboru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Viši sud u Sremskoj Mitrovici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Viši sud u Subotici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Viši sud u Užicu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Privredni sud u Beogradu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Privredni sud u Valjevu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Privredni sud u Zaječaru</w:t>
        <w:tab/>
        <w:t>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Privredni sud u Kraljevu                                                 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Privredni sud u Leskovcu                                                1  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Privredni sud u Novom Sadu                                           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Privredni sud u Pančevu                                                  1  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Privredni sud u Požarevcu                                             1  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Privredni sud u  Somboru                                                1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Privredni sud u  Sremskoj Mitrovici                           1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Privredni sud u  Subotici                                               1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Privredni sud u  Užicu                                                    1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Privredni sud u  Čačku                                                      1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Aranđelovcu                                         1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Prekršajni sud u Bačkoj Palanci                                     1</w:t>
        <w:br/>
        <w:t xml:space="preserve">Prekršajni sud u Beogradu                                                5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Bečeju                                                     1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Valjevu                                                   2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Vranju                                                     1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Prekršajni sud u Vršcu                                                    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Gornjem Milanovcu                              1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Prekršajni sud u Zaječaru                                                  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Zrenjaninu                                             1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Jagodini                                                 1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Kikindi                                                 1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Kragujevcu                                             2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Kraljevu                                                 1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Prekršajni sud u Kruševcu                                               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Lazarevcu                                               1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Prekršajni sud u Leskovcu                                                 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Loznici                                                  1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Mladenovcu                                            1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Negotinu                                                 1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Nišu                                                       2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>Prekršajni sud u Novom Pazaru                                         1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Novom Sadu                                             3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Obrenovcu                                               1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Pančevu                                                   1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Paraćinu                                                 1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Pirotu                                                     1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Požarevcu                                               1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Požegi                                                     1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Preševu                                                   1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Prijepolju                                                1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Prokuplju                                                 1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Raškoj                                                       1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Rumi                                                          1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Senti                                                         1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Sjenici                                                     1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Smederevu                                                 1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Somboru                                                    1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Sremskoj Mitrovici                               1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Subotici                                                   1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Trsteniku                                                  1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Užicu                                                        1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Čačku                                                          1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/>
      </w:pPr>
      <w:r>
        <w:rPr>
          <w:b/>
          <w:lang w:val="sr-RS"/>
        </w:rPr>
        <w:t xml:space="preserve">Prekršajni sud u Šapcu                                                        1  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spacing w:lineRule="auto" w:line="240"/>
        <w:rPr>
          <w:b/>
          <w:b/>
          <w:lang w:val="sr-RS"/>
        </w:rPr>
      </w:pPr>
      <w:r>
        <w:rPr>
          <w:b/>
          <w:lang w:val="sr-RS"/>
        </w:rPr>
        <w:br/>
      </w:r>
    </w:p>
    <w:p>
      <w:pPr>
        <w:pStyle w:val="Normal"/>
        <w:tabs>
          <w:tab w:val="clear" w:pos="1418"/>
          <w:tab w:val="left" w:pos="709" w:leader="none"/>
        </w:tabs>
        <w:suppressAutoHyphens w:val="false"/>
        <w:ind w:firstLine="720"/>
        <w:rPr>
          <w:b/>
          <w:b/>
          <w:lang w:val="sr-RS" w:eastAsia="en-US"/>
        </w:rPr>
      </w:pPr>
      <w:r>
        <w:rPr>
          <w:b/>
        </w:rPr>
        <w:t xml:space="preserve">II </w:t>
      </w:r>
      <w:r>
        <w:rPr>
          <w:b/>
          <w:lang w:val="sr-RS" w:eastAsia="en-US"/>
        </w:rPr>
        <w:t>Uslovi za zaposlenje:</w:t>
      </w:r>
    </w:p>
    <w:p>
      <w:pPr>
        <w:pStyle w:val="Normal"/>
        <w:tabs>
          <w:tab w:val="clear" w:pos="1418"/>
          <w:tab w:val="left" w:pos="709" w:leader="none"/>
        </w:tabs>
        <w:suppressAutoHyphens w:val="false"/>
        <w:ind w:firstLine="720"/>
        <w:rPr>
          <w:b/>
          <w:b/>
          <w:lang w:val="sr-RS" w:eastAsia="en-US"/>
        </w:rPr>
      </w:pPr>
      <w:r>
        <w:rPr>
          <w:b/>
          <w:lang w:val="sr-RS" w:eastAsia="en-US"/>
        </w:rPr>
        <w:br/>
        <w:tab/>
        <w:t>Opšti uslovi za zaposlenje: državljanstvo Republike Srbije, da je učesnik konkursa punoletan, da učesniku konkursa ranije nije prestajao radni odnos u državnom organu zbog teže povrede dužnosti iz radnog odnosa i da nije osuđivan na kaznu zatvora od najmanje šest meseci.</w:t>
      </w:r>
    </w:p>
    <w:p>
      <w:pPr>
        <w:pStyle w:val="Normal"/>
        <w:tabs>
          <w:tab w:val="clear" w:pos="1418"/>
          <w:tab w:val="left" w:pos="709" w:leader="none"/>
        </w:tabs>
        <w:suppressAutoHyphens w:val="false"/>
        <w:ind w:firstLine="720"/>
        <w:rPr>
          <w:b/>
          <w:b/>
          <w:lang w:val="sr-RS" w:eastAsia="en-US"/>
        </w:rPr>
      </w:pPr>
      <w:r>
        <w:rPr>
          <w:b/>
          <w:lang w:val="sr-RS" w:eastAsia="en-US"/>
        </w:rPr>
        <w:t>Uslovi za zaposlenje na mestu sudijskog pripravnika: stečeno visoko obrazovanje iz naučne oblasti pravne nauke na osnovnim akademskim studijama u obimu od najmanje 240 ESPB bodova, master akademskim studijama, specijalističkim akademskim studijama, specijalističkim strukovnim studijama, odnosno na osnovnim studijama u trajanju od najmanje četiri godine ili specijalističkim studijama na fakultetu.</w:t>
      </w:r>
    </w:p>
    <w:p>
      <w:pPr>
        <w:pStyle w:val="Normal"/>
        <w:tabs>
          <w:tab w:val="clear" w:pos="1418"/>
          <w:tab w:val="left" w:pos="709" w:leader="none"/>
        </w:tabs>
        <w:rPr>
          <w:lang w:val="sr-RS" w:eastAsia="en-US"/>
        </w:rPr>
      </w:pPr>
      <w:r>
        <w:rPr>
          <w:lang w:val="sr-CS" w:eastAsia="en-US"/>
        </w:rPr>
      </w:r>
    </w:p>
    <w:p>
      <w:pPr>
        <w:pStyle w:val="Normal"/>
        <w:tabs>
          <w:tab w:val="clear" w:pos="1418"/>
          <w:tab w:val="left" w:pos="709" w:leader="none"/>
        </w:tabs>
        <w:suppressAutoHyphens w:val="false"/>
        <w:ind w:firstLine="720"/>
        <w:rPr>
          <w:lang w:val="sr-RS" w:eastAsia="en-US"/>
        </w:rPr>
      </w:pPr>
      <w:r>
        <w:rPr>
          <w:b/>
          <w:lang w:eastAsia="en-US"/>
        </w:rPr>
        <w:t xml:space="preserve">III </w:t>
      </w:r>
      <w:r>
        <w:rPr>
          <w:b/>
          <w:lang w:val="sr-Latn-RS" w:eastAsia="en-US"/>
        </w:rPr>
        <w:t>S</w:t>
      </w:r>
      <w:r>
        <w:rPr>
          <w:b/>
          <w:lang w:val="sr-RS" w:eastAsia="en-US"/>
        </w:rPr>
        <w:t>adržina postupka prijema:</w:t>
      </w:r>
    </w:p>
    <w:p>
      <w:pPr>
        <w:pStyle w:val="Normal"/>
        <w:tabs>
          <w:tab w:val="clear" w:pos="1418"/>
          <w:tab w:val="left" w:pos="709" w:leader="none"/>
        </w:tabs>
        <w:suppressAutoHyphens w:val="false"/>
        <w:ind w:firstLine="720"/>
        <w:rPr>
          <w:lang w:val="sr-RS" w:eastAsia="en-US"/>
        </w:rPr>
      </w:pPr>
      <w:r>
        <w:rPr>
          <w:b/>
          <w:lang w:val="sr-RS" w:eastAsia="en-US"/>
        </w:rPr>
        <w:br/>
        <w:br/>
        <w:t xml:space="preserve">U postupku za prijem pripravnika utvrđuje se ukupna ocena kojom se vrednuje uspeh kandidata na osnovnim akademskim studijama prava i rezultat prijemnog ispita. U postupku za prijem kandidat može ostvariti najviše 100 bodova. Na osnovu uspeha kandidata na osnovnim akademskim studijama prava kandidat može ostvariti najviše 40 bodova, a na osnovu rezultata prijemnog ispita najviše 60 bodova.  </w:t>
      </w:r>
    </w:p>
    <w:p>
      <w:pPr>
        <w:pStyle w:val="Normal"/>
        <w:tabs>
          <w:tab w:val="clear" w:pos="1418"/>
          <w:tab w:val="left" w:pos="709" w:leader="none"/>
        </w:tabs>
        <w:suppressAutoHyphens w:val="false"/>
        <w:ind w:firstLine="720"/>
        <w:rPr>
          <w:lang w:val="sr-RS" w:eastAsia="en-US"/>
        </w:rPr>
      </w:pPr>
      <w:r>
        <w:rPr>
          <w:b/>
          <w:lang w:val="sr-RS" w:eastAsia="en-US"/>
        </w:rPr>
        <w:br/>
        <w:t>Prijemni ispit sprovodi Pravosudna akademija u skladu sa Programom prijemnog ispita za sudijske i tužilačke pripravnike koji je dostupan na internet stranici Pravosudne akademije</w:t>
      </w:r>
      <w:r>
        <w:rPr>
          <w:lang w:val="sr-CS" w:eastAsia="en-US"/>
        </w:rPr>
        <w:t xml:space="preserve">: </w:t>
      </w:r>
      <w:hyperlink r:id="rId2">
        <w:r>
          <w:rPr>
            <w:rStyle w:val="InternetLink"/>
            <w:lang w:val="sr-CS" w:eastAsia="en-US"/>
          </w:rPr>
          <w:t>http://www.pars.rs/</w:t>
        </w:r>
      </w:hyperlink>
      <w:r>
        <w:rPr>
          <w:lang w:val="sr-CS" w:eastAsia="en-US"/>
        </w:rPr>
        <w:t xml:space="preserve"> </w:t>
      </w:r>
    </w:p>
    <w:p>
      <w:pPr>
        <w:pStyle w:val="Normal"/>
        <w:tabs>
          <w:tab w:val="clear" w:pos="1418"/>
          <w:tab w:val="left" w:pos="709" w:leader="none"/>
        </w:tabs>
        <w:suppressAutoHyphens w:val="false"/>
        <w:ind w:firstLine="720"/>
        <w:rPr>
          <w:lang w:val="sr-RS" w:eastAsia="en-US"/>
        </w:rPr>
      </w:pPr>
      <w:r>
        <w:rPr/>
        <w:t>В</w:t>
      </w:r>
      <w:r>
        <w:rPr>
          <w:lang w:val="sr-RS" w:eastAsia="en-US"/>
        </w:rPr>
        <w:t xml:space="preserve">reme i mesto održavanja prijemnog ispita za kandidate čije su prijave blagovremene, dopuštene, razumljive i potpune, uz koje su priloženi svi potrebni dokazi i koji ispunjavaju uslove za oglašena radna mesta, objavljuje se na internet stranici Pravosudne akademije i na oglasnoj tabli suda za koji je raspisan javni konkurs za prijem pripravnika, najmanje osam dana pre dana održavanja ispita. Kandidati će o vremenu i mestu održavanja prijemnog ispita biti posebno obavešteni. </w:t>
      </w:r>
    </w:p>
    <w:p>
      <w:pPr>
        <w:pStyle w:val="Normal"/>
        <w:tabs>
          <w:tab w:val="clear" w:pos="1418"/>
          <w:tab w:val="left" w:pos="709" w:leader="none"/>
        </w:tabs>
        <w:suppressAutoHyphens w:val="false"/>
        <w:ind w:firstLine="720"/>
        <w:rPr>
          <w:lang w:val="sr-RS" w:eastAsia="en-US"/>
        </w:rPr>
      </w:pPr>
      <w:r>
        <w:rPr>
          <w:lang w:val="sr-RS" w:eastAsia="en-US"/>
        </w:rPr>
        <w:br/>
        <w:t>Potpunija sadržina postupka prijema sudijskih pripravnika propisana je Pravilnikom o postupku prijema sudijskih pripravnika („Službeni glasnik RS”, broj 92/17).</w:t>
      </w:r>
    </w:p>
    <w:p>
      <w:pPr>
        <w:pStyle w:val="Normal"/>
        <w:tabs>
          <w:tab w:val="left" w:pos="709" w:leader="none"/>
          <w:tab w:val="left" w:pos="1418" w:leader="none"/>
        </w:tabs>
        <w:rPr>
          <w:b/>
          <w:b/>
          <w:lang w:eastAsia="en-US"/>
        </w:rPr>
      </w:pPr>
      <w:r>
        <w:rPr>
          <w:b/>
          <w:lang w:eastAsia="en-US"/>
        </w:rPr>
      </w:r>
    </w:p>
    <w:p>
      <w:pPr>
        <w:pStyle w:val="Normal"/>
        <w:tabs>
          <w:tab w:val="clear" w:pos="1418"/>
          <w:tab w:val="left" w:pos="709" w:leader="none"/>
        </w:tabs>
        <w:suppressAutoHyphens w:val="false"/>
        <w:ind w:firstLine="720"/>
        <w:rPr>
          <w:b/>
          <w:b/>
          <w:lang w:val="sr-CS" w:eastAsia="en-US"/>
        </w:rPr>
      </w:pPr>
      <w:r>
        <w:rPr>
          <w:b/>
          <w:lang w:eastAsia="en-US"/>
        </w:rPr>
        <w:t>IV</w:t>
      </w:r>
      <w:r>
        <w:rPr>
          <w:b/>
          <w:lang w:val="sr-RS" w:eastAsia="en-US"/>
        </w:rPr>
        <w:t xml:space="preserve"> </w:t>
      </w:r>
      <w:r>
        <w:rPr>
          <w:b/>
          <w:lang w:val="sr-CS" w:eastAsia="en-US"/>
        </w:rPr>
        <w:t xml:space="preserve">Trajanje rada: </w:t>
      </w:r>
    </w:p>
    <w:p>
      <w:pPr>
        <w:pStyle w:val="Normal"/>
        <w:tabs>
          <w:tab w:val="clear" w:pos="1418"/>
          <w:tab w:val="left" w:pos="709" w:leader="none"/>
        </w:tabs>
        <w:suppressAutoHyphens w:val="false"/>
        <w:ind w:firstLine="720"/>
        <w:rPr>
          <w:b/>
          <w:b/>
          <w:lang w:val="sr-CS" w:eastAsia="en-US"/>
        </w:rPr>
      </w:pPr>
      <w:r>
        <w:rPr>
          <w:b/>
          <w:lang w:val="sr-CS" w:eastAsia="en-US"/>
        </w:rPr>
        <w:br/>
        <w:tab/>
        <w:t>Sudijski pripravnik prima se u radni odnos na tri godine.</w:t>
      </w:r>
    </w:p>
    <w:p>
      <w:pPr>
        <w:pStyle w:val="Normal"/>
        <w:tabs>
          <w:tab w:val="clear" w:pos="1418"/>
          <w:tab w:val="left" w:pos="709" w:leader="none"/>
        </w:tabs>
        <w:suppressAutoHyphens w:val="false"/>
        <w:ind w:firstLine="720"/>
        <w:rPr>
          <w:b/>
          <w:b/>
          <w:lang w:val="sr-CS" w:eastAsia="en-US"/>
        </w:rPr>
      </w:pPr>
      <w:r>
        <w:rPr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eastAsia="en-US"/>
        </w:rPr>
      </w:pPr>
      <w:r>
        <w:rPr>
          <w:b/>
          <w:lang w:eastAsia="en-US"/>
        </w:rPr>
        <w:tab/>
        <w:t xml:space="preserve">V </w:t>
      </w:r>
      <w:r>
        <w:rPr>
          <w:b/>
          <w:lang w:val="sr-RS" w:eastAsia="en-US"/>
        </w:rPr>
        <w:t>Prijava i dokazi koji se prilažu uz prijavu na javni konkurs: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eastAsia="en-US"/>
        </w:rPr>
      </w:pPr>
      <w:r>
        <w:rPr>
          <w:b/>
          <w:lang w:val="sr-RS" w:eastAsia="en-US"/>
        </w:rPr>
        <w:br/>
        <w:br/>
        <w:tab/>
        <w:t xml:space="preserve">Prijava sadrži naziv suda za koji kandidat konkuriše, podatke o kandidatu (adresa stanovanja, jedinstveni matični broj građana – JMBG, broj telefona, e-mail adresa) i biografiju. Prijava mora biti svojeručno potpisana. 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eastAsia="en-US"/>
        </w:rPr>
      </w:pPr>
      <w:r>
        <w:rPr>
          <w:b/>
          <w:lang w:val="sr-RS" w:eastAsia="en-US"/>
        </w:rPr>
        <w:tab/>
        <w:t>Kandidati popunjavaju izjavu kojom se opredeljuju za mogućnost da sud po službenoj dužnosti pribavi dokaze koji sadrže podatke o kojima se vodi službena evidencija ili će to kandidat učiniti sam. Obrazac ove izjave je sastavni deo ovog konkursa i može se preuzeti sa internet stranice Ministarstva pravde.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eastAsia="en-US"/>
        </w:rPr>
      </w:pPr>
      <w:r>
        <w:rPr>
          <w:b/>
          <w:lang w:val="sr-RS" w:eastAsia="en-US"/>
        </w:rPr>
        <w:t xml:space="preserve">Uz prijavu se dostavljaju sledeći dokazi: uverenje o državljanstvu; izvod iz matične knjige rođenih; dokaz o stručnoj spremi (diploma ili uverenje); uverenje nadležnog organa da kandidat nije osuđivan na kaznu zatvora od najmanje šest meseci. 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eastAsia="en-US"/>
        </w:rPr>
      </w:pPr>
      <w:r>
        <w:rPr>
          <w:b/>
          <w:lang w:val="sr-RS" w:eastAsia="en-US"/>
        </w:rPr>
        <w:tab/>
        <w:t>Svi dokazi se prilažu u originalu ili overenoj fotokopiji.</w:t>
        <w:tab/>
        <w:tab/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eastAsia="en-US"/>
        </w:rPr>
      </w:pPr>
      <w:r>
        <w:rPr>
          <w:b/>
          <w:lang w:val="sr-RS" w:eastAsia="en-US"/>
        </w:rPr>
        <w:tab/>
        <w:t xml:space="preserve">Kandidat može konkurisati za više sudova, s tim što podnosi prijavu i dokaze za svaki sud posebno. U svakoj od prijava kandidat treba da navede za koje druge sudove je konkurisao, kao i da navede koje je mesto odredio za polaganje prijemnog ispita. 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eastAsia="en-US"/>
        </w:rPr>
      </w:pPr>
      <w:r>
        <w:rPr>
          <w:b/>
          <w:lang w:val="sr-RS" w:eastAsia="en-US"/>
        </w:rPr>
        <w:tab/>
        <w:t>Neblagovremene, nedopuštene, nerazumljive ili nepotpune prijave i prijave uz koje nisu priloženi svi potrebni dokazi odbaciće Komisija suda za prijem pripravnika.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Latn-RS"/>
        </w:rPr>
      </w:pPr>
      <w:r>
        <w:rPr>
          <w:lang w:val="sr-Latn-RS"/>
        </w:rPr>
      </w:r>
    </w:p>
    <w:p>
      <w:pPr>
        <w:pStyle w:val="Normal"/>
        <w:tabs>
          <w:tab w:val="clear" w:pos="1418"/>
          <w:tab w:val="left" w:pos="709" w:leader="none"/>
        </w:tabs>
        <w:rPr>
          <w:lang w:val="sr-RS" w:eastAsia="en-US"/>
        </w:rPr>
      </w:pPr>
      <w:r>
        <w:rPr>
          <w:b/>
          <w:lang w:eastAsia="en-US"/>
        </w:rPr>
        <w:tab/>
        <w:t xml:space="preserve">VI </w:t>
      </w:r>
      <w:r>
        <w:rPr>
          <w:b/>
          <w:lang w:val="sr-CS" w:eastAsia="en-US"/>
        </w:rPr>
        <w:t>Rok za podnošenje prijava na javni konkurs:</w:t>
      </w:r>
    </w:p>
    <w:p>
      <w:pPr>
        <w:pStyle w:val="Normal"/>
        <w:tabs>
          <w:tab w:val="clear" w:pos="1418"/>
          <w:tab w:val="left" w:pos="709" w:leader="none"/>
        </w:tabs>
        <w:rPr>
          <w:lang w:val="sr-RS" w:eastAsia="en-US"/>
        </w:rPr>
      </w:pPr>
      <w:r>
        <w:rPr>
          <w:b/>
          <w:lang w:val="sr-CS" w:eastAsia="en-US"/>
        </w:rPr>
        <w:br/>
        <w:br/>
        <w:tab/>
        <w:t>Rok za podnošenje prijava na javni konkurs je 15 dana i počinje da teče narednog dana od dana oglašavanja javnog konkursa u „Službenom glasniku Republike Srbije”.</w:t>
      </w:r>
    </w:p>
    <w:p>
      <w:pPr>
        <w:pStyle w:val="Normal"/>
        <w:tabs>
          <w:tab w:val="clear" w:pos="1418"/>
          <w:tab w:val="left" w:pos="709" w:leader="none"/>
        </w:tabs>
        <w:rPr>
          <w:lang w:val="sr-CS" w:eastAsia="en-US"/>
        </w:rPr>
      </w:pPr>
      <w:r>
        <w:rPr>
          <w:lang w:val="sr-CS" w:eastAsia="en-US"/>
        </w:rPr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ab/>
        <w:t>VI</w:t>
      </w:r>
      <w:r>
        <w:rPr>
          <w:b/>
          <w:lang w:eastAsia="en-US"/>
        </w:rPr>
        <w:t>I</w:t>
      </w:r>
      <w:r>
        <w:rPr>
          <w:b/>
          <w:lang w:val="sr-CS" w:eastAsia="en-US"/>
        </w:rPr>
        <w:t xml:space="preserve"> Adresa na koju se podnose prijave za javni konkurs: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br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br/>
        <w:tab/>
        <w:t xml:space="preserve">Prijava se podnosi na adresu suda za koji se konkuriše uz naznaku: „Za javni konkurs za popunjavanje radnih mesta sudijskih pripravnika”: 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br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br/>
        <w:t>Osnovni sud u Aleksincu –  18220 Aleksinac, Ace Milojevića 2;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Osnovni sud u Bačkoj Palanci –  21400 Bačka Palanka, Kralja Petra Prvog 18;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Prvi osnovni sud u Beogradu – 11070 Beograd, Bulevar Nikole Tesle 42a;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 xml:space="preserve">Drugi osnovni sud u Beogradu – 11000 Beograd, Katanićeva 15; 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Osnovni sud u Bečeju – 21220 Bečej, Glavna 6;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Osnovni sud u Boru – 19210 Bor, Moše Pijade 5;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Osnovni sud u Brusu – 37220 Brus, Mike Đorđevića 11;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Osnovni sud u Velikoj Plani – 11320 Velika Plana, Momira Gajića 7;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Osnovni sud u Velikom Gradištu – 12220 Veliko Gradište, Žitni trg 3;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Osnovni sud u Vrbasu – 21460 Vrbas, Palih boraca 9c;</w:t>
        <w:tab/>
        <w:t xml:space="preserve"> 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 xml:space="preserve">Osnovni sud u Gornjem Milanovcu – 32000 Gornji Milanovac, Kneza Aleksandra Karađorđevića 29; 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Osnovni sud u Despotovcu – 35213 Despotovac, Savez boraca 71;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 xml:space="preserve">Osnovni sud u Zrenjaninu – 23000 Zrenjanin; Kej 2 oktobra 1;  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Osnovni sud u Ivanjici– 32250 Ivanjica, Boška Petrovića 9;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Osnovni sud u Kikindi – 23300 Kikinda, Svetozara Miletića 1;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 xml:space="preserve">Osnovni sud u Knjaževcu – 19350 Knjaževac, Kej Dimitrija Tucovića 5; 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 xml:space="preserve">Osnovni sud u Kragujevcu – 34102 Kragujevac,  Slobode 4; 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Osnovni sud u Kuršumliji – 18430 Kuršumlija, Palih boraca 37;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 xml:space="preserve">Osnovni sud u Lebanu – 16230 Lebane, Cara Dušana 118; 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Osnovni sud u Majdanpeku – 19250 Majdanpek, Trg oslobođenja 9a;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Osnovni sud u Mionici – 14242 Mionica, Vojvode Mišića 28;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Osnovni sud u Mladenovcu – 11400 Mladenovac, Kralja Aleksandra Obrenovića 76;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Osnovni sud u Nišu – 18000 Niš, Vožda Karađorđa 23;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Osnovni sud u Novom Sadu – 21000 Novi Sad, Sutjeska 3;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Osnovni sud u Paraćinu – 35250 Paraćin, Majora Marka 1;</w:t>
        <w:tab/>
        <w:br/>
        <w:t xml:space="preserve">Osnovni sud u Petrovcu na Mlavi – 12300 Petrovac na Mlavi, Srpskih vladara 159; 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Osnovni sud u Požegi – 31210 Požega, Uče Dimitrijevića 6;</w:t>
        <w:tab/>
        <w:t xml:space="preserve"> 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Osnovni sud u Priboju – 31330 Priboju, Vuka Karadžića 28;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Osnovni sud u Raškoj – 36350 Raška, Ratka Lukovića 23;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Osnovni sud u Rumi – 22400 Ruma, Železnička 10;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Osnovni sud u Sjenici – 36310 Sjenica, Ivana Vasojevića Vasketa 11;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Osnovni sud u Subotici – 24000 Subotica, Senćanski put 1;</w:t>
        <w:tab/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Osnovni sud u Surdulica – 17530 Surdululica, Srpskih vladara bb;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Osnovni sud u Trsteniku – 37240 Trstenik, Dr Milutinovića bb;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Osnovni sud u Čačku -  32000 Čačak,  Cara Dušana 8;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Osnovni sud u Šidu– 22240 Šid , Cara Dušana 4;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 xml:space="preserve">Viši sud u Beogradu – 11000 Beograd, Savska br. 17a; 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Viši sud u Valjevu – 14000 Valjevo, Karađorđeva 48;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Viši sud u Zaječaru – 19000 Zaječar, Generala Gambete bb;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Viši sud u Zrenjaninu – 23000 Zrenjanin, Kej 2 oktobra 1;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Viši sud u Kraljevu – 36000, Karađorđeva 5;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Viši sud u Kruševcu – 37000 Kruševac, Trg kosovskih junaka 3;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Viši sud u Negotinu – 19300 Negotin, Trg Stevana Mokranjca 1;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Viši sud u Novom Pazaru– 36300 Novi Pazar, Žitni Trg 16;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Viši sud u Novom Sadu – 21101 Novi Sad, Sutjeska 3;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Viši sud u Pančevu– 26000 Pančevo, Vojvode Radomira Putnika 13-15;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 xml:space="preserve">Viši sud u Požarevcu– 12000 Požarevac, Jovana Šerbanovića 4; 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Viši sud u Somboru – 25000 Sombor, Venac Vojvode Stepe Stepanovića 13;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Viši sud u Sremskoj Mitrovici – 22000 Sremska Mitrovica,  Svetog Dimitrija 39;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Viši sud u Subotici – 24000 Subotica, Senćanski put 1;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Viši sud u Užicu– 31000 Užice, Nade Matić 4;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Privredni sud u Beogradu – 11000 Beograd, Masarikova 2;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Privredni sud u Valjevu – 14000 Valjevo, Karađorđeva 48a.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Privredni sud u Zaječaru – 19000 Zaječar, Trg oslobođenja 30.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Privredni sud u Kraljevu – 36000 Kraljevo, Cara Dušana 41;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Privredni sud u Leskovcu – 16000 Leskovac, Bulevar oslobođenja 2;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Privredni sud u Novom Sadu – 21101 Novi Sad, Sutjeska 3;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Privredni sud u Pančevu – 26000 Pančevo, Vojvode Radomira Putnika 13-15;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Privredni sud u Požarevcu – 12000 Požarevac, Jovana Šerbanovića 4;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Privredni sud u Somboru – 25000 Sombor, Venac Vojvode Živojina Mišića 23;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Privredni sud u Sremskoj Mitrovici – 22101 Sremska Mitrovica, Svetog Dimitrija 39;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Privredni sud u Subotici – 24000 Subotica, Senćanski put 1;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Privredni sud u Užicu– 31000 Užice, Marije Mage Magazinović 6;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Privredni sud u Čačku– 32102 Čačak, Cara Dušana 6;</w:t>
        <w:tab/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Aranđelovcu –  34300 Aranđelovac, Knjaza Miloša 102;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Bačkoj Palanci – 21400 Bačka Palanka, Kralja Petra Prvog 18;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Beogradu – 11010 Beograd, Ustanička 14;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Bečeju –  21220 Bečej, Danila Kiša 8;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Valjevu –  14000 Valjevo, Vuka Karadžića 5;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Vranju –  17000 Vranje, Zadarska 2;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Vršcu –  26300 Vršac, Vaska Pope 7;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Gornjem Milanovcu –32300 Gornji Milanovac, Kneza Aleksandra 29;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Zaječaru –  19000 Zaječar, Generala Gambete 44/4;Prekršajni sud u Zrenjaninu – 23101 Zrenjanin, Žitni trg bb;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Jagodini –  35000 Jagodina, Knjeginje Milice 15;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Kikindi –  23300 Kikinda, Svetozara Miletića 1;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Kragujevcu –  34102 Kragujevac, Slobode 4;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Kraljevu –  36000 Kraljevo, Trg Jovana Sarića 1;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Kruševcu –  37000 Kruševac, Stevana Sinđelića 1;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Lazarevcu –  11550 Lazarevac, Karađorđeva 19;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Leskovcu –  16000 Leskovac, Pana Đukića 18;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Loznici –  15300 Loznica, Jovana Cvijića bb;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Mladenovcu – 11400 Mladenovac, Kralja Aleksandra Obrenovića 76;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Negotinu – 19300 Negotin, Kraljevića Marka 2;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Nišu –  18000 Niš, Vojvode Putnika 2-b;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Novom Pazaru –  36300 Novi Pazar, Žitni Trg 16;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Novom Sadu–  21000 Novi Sad, Bulevar oslobođenja 58;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Obrenovcu –  11500 Obrenovac, Aleksandra Ace Simonovića 9a;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Pančevu –  26000 Pančevo, Stevana Šupljikca bb;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Paraćinu–  35250 Paraćin, Tome Živanovića 10;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Pirotu –  18300 Pirot, Srpskih vladara 126;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Požarevcu –  12000 Požarevac, Porečka 2a;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Požegi –  31210 Požega, Uče Dimitrijevića 6;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Preševu–  17523 Preševo, Maršala Tita bb;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Prijepolju –  31300 Prijepolje, Vladimira Perića Valtera 173;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Prokuplju –  18400 Prokuplje, Tatkova 1;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Raškoj –  36350 Raška, Miluna Ivanovića bb;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Rumi –  22400 Ruma, Železnička 13;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Senti –  22400 Senta, Glavni trg 2;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 Sjenici –  36310 Sjenica, Ivana Vasojevića Vasketa 11;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Smederevu –  11300 Smederevo, Omladinska 1;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Somboru – 25000 Sombor, trg Cara Uroša 1;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Sremskoj Mitrovici – 22000 Sremska Mitrovica, Svetog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Dimitrija 39;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Subotici –  24000 Subotica, Trg Lazara Nešića 1;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Trsteniku – 37240 Trstenik, Dr Milunovića bb;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Užicu –  31102 Užice, Marije Mage Magazinović 11;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Čačku –  32102 Čačak, Kralja Petra Prvog bb;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>Prekršajni sud u Šapcu –  15000 Šabac, Pop Lukina  2;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br/>
        <w:br/>
        <w:tab/>
        <w:t>Ovaj oglas objavljuje se u „Službenom glasniku Republike Srbije” i na internet stranici Ministarstva pravde.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br/>
      </w:r>
    </w:p>
    <w:sectPr>
      <w:type w:val="nextPage"/>
      <w:pgSz w:w="12240" w:h="15840"/>
      <w:pgMar w:left="1325" w:right="1195" w:gutter="0" w:header="0" w:top="993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0f87"/>
    <w:pPr>
      <w:widowControl/>
      <w:tabs>
        <w:tab w:val="clear" w:pos="720"/>
        <w:tab w:val="left" w:pos="1418" w:leader="none"/>
      </w:tabs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uiPriority w:val="99"/>
    <w:unhideWhenUsed/>
    <w:rsid w:val="00670f87"/>
    <w:rPr>
      <w:color w:val="0563C1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a68e2"/>
    <w:rPr>
      <w:rFonts w:ascii="Segoe UI" w:hAnsi="Segoe UI" w:eastAsia="Times New Roman" w:cs="Segoe UI"/>
      <w:sz w:val="18"/>
      <w:szCs w:val="18"/>
      <w:lang w:eastAsia="ar-SA"/>
    </w:rPr>
  </w:style>
  <w:style w:type="character" w:styleId="Bodytext" w:customStyle="1">
    <w:name w:val="Body text_"/>
    <w:basedOn w:val="DefaultParagraphFont"/>
    <w:link w:val="BodyText1"/>
    <w:qFormat/>
    <w:rsid w:val="00c1089d"/>
    <w:rPr>
      <w:rFonts w:ascii="Times New Roman" w:hAnsi="Times New Roman" w:eastAsia="Times New Roman" w:cs="Times New Roman"/>
      <w:sz w:val="21"/>
      <w:szCs w:val="21"/>
      <w:shd w:fill="FFFFFF" w:val="clear"/>
    </w:rPr>
  </w:style>
  <w:style w:type="character" w:styleId="Heading1" w:customStyle="1">
    <w:name w:val="Heading #1_"/>
    <w:basedOn w:val="DefaultParagraphFont"/>
    <w:link w:val="Heading11"/>
    <w:qFormat/>
    <w:rsid w:val="00c1089d"/>
    <w:rPr>
      <w:rFonts w:ascii="Times New Roman" w:hAnsi="Times New Roman" w:eastAsia="Times New Roman" w:cs="Times New Roman"/>
      <w:b/>
      <w:bCs/>
      <w:sz w:val="21"/>
      <w:szCs w:val="21"/>
      <w:shd w:fill="FFFFFF" w:val="clear"/>
    </w:rPr>
  </w:style>
  <w:style w:type="character" w:styleId="BodytextBold" w:customStyle="1">
    <w:name w:val="Body text + Bold"/>
    <w:basedOn w:val="Bodytext"/>
    <w:qFormat/>
    <w:rsid w:val="00c1089d"/>
    <w:rPr>
      <w:rFonts w:ascii="Times New Roman" w:hAnsi="Times New Roman" w:eastAsia="Times New Roman" w:cs="Times New Roman"/>
      <w:b/>
      <w:bCs/>
      <w:color w:val="000000"/>
      <w:spacing w:val="0"/>
      <w:w w:val="100"/>
      <w:sz w:val="21"/>
      <w:szCs w:val="21"/>
      <w:shd w:fill="FFFFFF" w:val="clear"/>
    </w:rPr>
  </w:style>
  <w:style w:type="character" w:styleId="Bodytext2" w:customStyle="1">
    <w:name w:val="Body text (2)_"/>
    <w:basedOn w:val="DefaultParagraphFont"/>
    <w:link w:val="Bodytext21"/>
    <w:qFormat/>
    <w:rsid w:val="00c1089d"/>
    <w:rPr>
      <w:rFonts w:ascii="Times New Roman" w:hAnsi="Times New Roman" w:eastAsia="Times New Roman" w:cs="Times New Roman"/>
      <w:b/>
      <w:bCs/>
      <w:sz w:val="21"/>
      <w:szCs w:val="21"/>
      <w:shd w:fill="FFFFFF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a68e2"/>
    <w:pPr/>
    <w:rPr>
      <w:rFonts w:ascii="Segoe UI" w:hAnsi="Segoe UI" w:cs="Segoe UI"/>
      <w:sz w:val="18"/>
      <w:szCs w:val="18"/>
    </w:rPr>
  </w:style>
  <w:style w:type="paragraph" w:styleId="BodyText1" w:customStyle="1">
    <w:name w:val="Body Text1"/>
    <w:basedOn w:val="Normal"/>
    <w:link w:val="Bodytext"/>
    <w:qFormat/>
    <w:rsid w:val="00c1089d"/>
    <w:pPr>
      <w:widowControl w:val="false"/>
      <w:shd w:val="clear" w:color="auto" w:fill="FFFFFF"/>
      <w:tabs>
        <w:tab w:val="clear" w:pos="1418"/>
      </w:tabs>
      <w:suppressAutoHyphens w:val="false"/>
      <w:spacing w:lineRule="exact" w:line="250" w:before="0" w:after="960"/>
      <w:ind w:hanging="320"/>
    </w:pPr>
    <w:rPr>
      <w:sz w:val="21"/>
      <w:szCs w:val="21"/>
      <w:lang w:eastAsia="en-US"/>
    </w:rPr>
  </w:style>
  <w:style w:type="paragraph" w:styleId="Heading11" w:customStyle="1">
    <w:name w:val="Heading #1"/>
    <w:basedOn w:val="Normal"/>
    <w:link w:val="Heading1"/>
    <w:qFormat/>
    <w:rsid w:val="00c1089d"/>
    <w:pPr>
      <w:widowControl w:val="false"/>
      <w:shd w:val="clear" w:color="auto" w:fill="FFFFFF"/>
      <w:tabs>
        <w:tab w:val="clear" w:pos="1418"/>
      </w:tabs>
      <w:suppressAutoHyphens w:val="false"/>
      <w:spacing w:lineRule="atLeast" w:line="0" w:before="960" w:after="300"/>
      <w:jc w:val="center"/>
      <w:outlineLvl w:val="0"/>
    </w:pPr>
    <w:rPr>
      <w:b/>
      <w:bCs/>
      <w:sz w:val="21"/>
      <w:szCs w:val="21"/>
      <w:lang w:eastAsia="en-US"/>
    </w:rPr>
  </w:style>
  <w:style w:type="paragraph" w:styleId="Bodytext21" w:customStyle="1">
    <w:name w:val="Body text (2)"/>
    <w:basedOn w:val="Normal"/>
    <w:link w:val="Bodytext2"/>
    <w:qFormat/>
    <w:rsid w:val="00c1089d"/>
    <w:pPr>
      <w:widowControl w:val="false"/>
      <w:shd w:val="clear" w:color="auto" w:fill="FFFFFF"/>
      <w:tabs>
        <w:tab w:val="clear" w:pos="1418"/>
      </w:tabs>
      <w:suppressAutoHyphens w:val="false"/>
      <w:spacing w:lineRule="atLeast" w:line="0" w:before="1200" w:after="540"/>
      <w:ind w:firstLine="700"/>
    </w:pPr>
    <w:rPr>
      <w:b/>
      <w:bCs/>
      <w:sz w:val="21"/>
      <w:szCs w:val="21"/>
      <w:lang w:eastAsia="en-US"/>
    </w:rPr>
  </w:style>
  <w:style w:type="paragraph" w:styleId="NoSpacing">
    <w:name w:val="No Spacing"/>
    <w:uiPriority w:val="1"/>
    <w:qFormat/>
    <w:rsid w:val="00c1089d"/>
    <w:pPr>
      <w:widowControl/>
      <w:tabs>
        <w:tab w:val="clear" w:pos="720"/>
        <w:tab w:val="left" w:pos="1418" w:leader="none"/>
      </w:tabs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ars.rs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D422B-67C9-41C2-96D6-5EB36553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LibreOffice/7.3.2.2$Windows_X86_64 LibreOffice_project/49f2b1bff42cfccbd8f788c8dc32c1c309559be0</Application>
  <AppVersion>15.0000</AppVersion>
  <Pages>7</Pages>
  <Words>2208</Words>
  <Characters>11593</Characters>
  <CharactersWithSpaces>16595</CharactersWithSpaces>
  <Paragraphs>253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2024-09-10T12:28:00Z</dcterms:created>
  <dc:creator>VESNA</dc:creator>
  <dc:description/>
  <dc:language>sr-Latn-RS</dc:language>
  <cp:lastModifiedBy/>
  <cp:lastPrinted>2024-09-02T06:44:00Z</cp:lastPrinted>
  <dcterms:modified xsi:type="dcterms:W3CDTF">2024-09-10T14:43:12Z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